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utoSpaceDE/>
        <w:autoSpaceDN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-1114425</wp:posOffset>
                </wp:positionH>
                <wp:positionV relativeFrom="paragraph">
                  <wp:posOffset>365125</wp:posOffset>
                </wp:positionV>
                <wp:extent cx="7475220" cy="1268095"/>
                <wp:effectExtent l="19050" t="19050" r="34290" b="5397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5220" cy="12680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156" w:beforeLines="50" w:line="700" w:lineRule="exact"/>
                              <w:jc w:val="center"/>
                              <w:textAlignment w:val="auto"/>
                              <w:rPr>
                                <w:rFonts w:hint="eastAsia"/>
                                <w:color w:val="FFFFFF" w:themeColor="background1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长沙县电子商务进农村综合示范项目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156" w:beforeLines="50" w:line="700" w:lineRule="exact"/>
                              <w:jc w:val="center"/>
                              <w:textAlignment w:val="auto"/>
                              <w:rPr>
                                <w:rFonts w:hint="default"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县农村电子商务培训体系</w:t>
                            </w:r>
                          </w:p>
                          <w:p>
                            <w:pPr>
                              <w:spacing w:before="156" w:beforeLines="50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before="156" w:beforeLines="50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before="156" w:beforeLines="50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（）</w:t>
                            </w:r>
                          </w:p>
                          <w:p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7.75pt;margin-top:28.75pt;height:99.85pt;width:588.6pt;z-index:251659264;mso-width-relative:page;mso-height-relative:page;" fillcolor="#C0504D [3221]" filled="t" stroked="t" coordsize="21600,21600" o:gfxdata="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0TFafNsAAAAMAQAA&#10;DwAAAAAAAAABACAAAAAiAAAAZHJzL2Rvd25yZXYueG1sUEsBAhQAFAAAAAgAh07iQARyEuzBAgAA&#10;3AUAAA4AAAAAAAAAAQAgAAAAKgEAAGRycy9lMm9Eb2MueG1sUEsFBgAAAAAGAAYAWQEAAF0GAAAA&#10;AA==&#10;">
                <v:fill on="t" focussize="0,0"/>
                <v:stroke weight="3pt" color="#F2F2F2 [3201]" miterlimit="8" joinstyle="miter"/>
                <v:imagedata o:title=""/>
                <o:lock v:ext="edit" aspectratio="f"/>
                <v:shadow on="t" color="#632523 [3205]" opacity="32768f" offset="1pt,2pt" origin="0f,0f" matrix="65536f,0f,0f,65536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156" w:beforeLines="50" w:line="700" w:lineRule="exact"/>
                        <w:jc w:val="center"/>
                        <w:textAlignment w:val="auto"/>
                        <w:rPr>
                          <w:rFonts w:hint="eastAsia"/>
                          <w:color w:val="FFFFFF" w:themeColor="background1"/>
                          <w:sz w:val="56"/>
                          <w:szCs w:val="5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56"/>
                          <w:szCs w:val="5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长沙县电子商务进农村综合示范项目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156" w:beforeLines="50" w:line="700" w:lineRule="exact"/>
                        <w:jc w:val="center"/>
                        <w:textAlignment w:val="auto"/>
                        <w:rPr>
                          <w:rFonts w:hint="default"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县农村电子商务培训体系</w:t>
                      </w:r>
                    </w:p>
                    <w:p>
                      <w:pPr>
                        <w:spacing w:before="156" w:beforeLines="50"/>
                        <w:jc w:val="center"/>
                        <w:rPr>
                          <w:rFonts w:hint="eastAsia"/>
                          <w:color w:val="FFFFFF" w:themeColor="background1"/>
                          <w:sz w:val="56"/>
                          <w:szCs w:val="5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before="156" w:beforeLines="50"/>
                        <w:jc w:val="center"/>
                        <w:rPr>
                          <w:rFonts w:hint="eastAsia"/>
                          <w:color w:val="FFFFFF" w:themeColor="background1"/>
                          <w:sz w:val="56"/>
                          <w:szCs w:val="5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before="156" w:beforeLines="50"/>
                        <w:jc w:val="center"/>
                        <w:rPr>
                          <w:rFonts w:hint="eastAsia"/>
                          <w:color w:val="FFFFFF" w:themeColor="background1"/>
                          <w:sz w:val="56"/>
                          <w:szCs w:val="5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56"/>
                          <w:szCs w:val="5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（）</w:t>
                      </w:r>
                    </w:p>
                    <w:p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1855470</wp:posOffset>
                </wp:positionH>
                <wp:positionV relativeFrom="paragraph">
                  <wp:posOffset>2719705</wp:posOffset>
                </wp:positionV>
                <wp:extent cx="1115695" cy="3268980"/>
                <wp:effectExtent l="0" t="0" r="27305" b="2667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749" cy="326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rnd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sz w:val="72"/>
                                <w:szCs w:val="72"/>
                                <w:lang w:eastAsia="zh-CN"/>
                              </w:rPr>
                              <w:t>普及培训教材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1pt;margin-top:214.15pt;height:257.4pt;width:87.85pt;z-index:251661312;mso-width-relative:page;mso-height-relative:page;" fillcolor="#FFFFFF" filled="t" stroked="t" coordsize="21600,21600" o:gfxdata="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c77QNkA&#10;AAALAQAADwAAAAAAAAABACAAAAAiAAAAZHJzL2Rvd25yZXYueG1sUEsBAhQAFAAAAAgAh07iQDWd&#10;O2JXAgAArgQAAA4AAAAAAAAAAQAgAAAAKAEAAGRycy9lMm9Eb2MueG1sUEsFBgAAAAAGAAYAWQEA&#10;APEFAAAAAA==&#10;">
                <v:fill on="t" focussize="0,0"/>
                <v:stroke weight="0.25pt" color="#000000" miterlimit="8" joinstyle="miter" dashstyle="1 1" endcap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sz w:val="72"/>
                          <w:szCs w:val="72"/>
                          <w:lang w:eastAsia="zh-CN"/>
                        </w:rPr>
                        <w:t>普及培训教材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7673340</wp:posOffset>
                </wp:positionV>
                <wp:extent cx="3680460" cy="807720"/>
                <wp:effectExtent l="0" t="0" r="15240" b="1143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长沙九普教育咨询有限公司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022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年1月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日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7.6pt;margin-top:604.2pt;height:63.6pt;width:289.8pt;mso-wrap-distance-bottom:3.6pt;mso-wrap-distance-left:9pt;mso-wrap-distance-right:9pt;mso-wrap-distance-top:3.6pt;z-index:251662336;mso-width-relative:page;mso-height-relative:page;" fillcolor="#FFFFFF" filled="t" stroked="t" coordsize="21600,21600" o:gfxdata="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lYKRO2wAAAA0BAAAPAAAAAAAAAAEAIAAAACIAAABk&#10;cnMvZG93bnJldi54bWxQSwECFAAUAAAACACHTuJA/lZ/RTwCAAB9BAAADgAAAAAAAAABACAAAAAq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长沙九普教育咨询有限公司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2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eastAsia="zh-CN"/>
                        </w:rPr>
                        <w:t>022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年1月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eastAsia="zh-CN"/>
                        </w:rPr>
                        <w:t>10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日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-1120140</wp:posOffset>
                </wp:positionH>
                <wp:positionV relativeFrom="paragraph">
                  <wp:posOffset>7477760</wp:posOffset>
                </wp:positionV>
                <wp:extent cx="7475220" cy="1188720"/>
                <wp:effectExtent l="22860" t="23495" r="36195" b="4508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5220" cy="11887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8.2pt;margin-top:588.8pt;height:93.6pt;width:588.6pt;z-index:251660288;mso-width-relative:page;mso-height-relative:page;" fillcolor="#C0504D [3221]" filled="t" stroked="t" coordsize="21600,21600" o:gfxdata="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Fkhif3QAAAA8BAAAPAAAA&#10;AAAAAAEAIAAAACIAAABkcnMvZG93bnJldi54bWxQSwECFAAUAAAACACHTuJArxla2rsCAADRBQAA&#10;DgAAAAAAAAABACAAAAAsAQAAZHJzL2Uyb0RvYy54bWxQSwUGAAAAAAYABgBZAQAAWQYAAAAA&#10;">
                <v:fill on="t" focussize="0,0"/>
                <v:stroke weight="3pt" color="#F2F2F2 [3201]" miterlimit="8" joinstyle="miter"/>
                <v:imagedata o:title=""/>
                <o:lock v:ext="edit" aspectratio="f"/>
                <v:shadow on="t" color="#632523 [3205]" opacity="32768f" offset="1pt,2pt" origin="0f,0f" matrix="65536f,0f,0f,65536f"/>
              </v:rect>
            </w:pict>
          </mc:Fallback>
        </mc:AlternateContent>
      </w:r>
      <w:r>
        <w:br w:type="page"/>
      </w:r>
    </w:p>
    <w:p>
      <w:pPr>
        <w:pStyle w:val="4"/>
        <w:jc w:val="center"/>
        <w:rPr>
          <w:b/>
          <w:spacing w:val="-1"/>
          <w:sz w:val="36"/>
          <w:szCs w:val="36"/>
          <w:lang w:eastAsia="zh-CN"/>
        </w:rPr>
      </w:pPr>
      <w:r>
        <w:rPr>
          <w:rFonts w:hint="eastAsia"/>
          <w:b/>
          <w:spacing w:val="-1"/>
          <w:sz w:val="36"/>
          <w:szCs w:val="36"/>
          <w:lang w:eastAsia="zh-CN"/>
        </w:rPr>
        <w:t>个人档案</w:t>
      </w:r>
    </w:p>
    <w:p>
      <w:pPr>
        <w:pStyle w:val="4"/>
        <w:jc w:val="center"/>
        <w:rPr>
          <w:b/>
          <w:spacing w:val="-1"/>
          <w:sz w:val="28"/>
          <w:szCs w:val="22"/>
          <w:lang w:eastAsia="zh-CN"/>
        </w:rPr>
      </w:pPr>
      <w:r>
        <w:rPr>
          <w:rFonts w:hint="eastAsia"/>
          <w:b/>
          <w:spacing w:val="-1"/>
          <w:sz w:val="28"/>
          <w:szCs w:val="22"/>
          <w:lang w:eastAsia="zh-CN"/>
        </w:rPr>
        <w:t xml:space="preserve"> </w:t>
      </w:r>
      <w:r>
        <w:rPr>
          <w:b/>
          <w:spacing w:val="-1"/>
          <w:sz w:val="28"/>
          <w:szCs w:val="22"/>
          <w:lang w:eastAsia="zh-CN"/>
        </w:rPr>
        <w:t xml:space="preserve"> </w:t>
      </w:r>
    </w:p>
    <w:p>
      <w:pPr>
        <w:pStyle w:val="4"/>
        <w:jc w:val="center"/>
        <w:rPr>
          <w:b/>
          <w:spacing w:val="-1"/>
          <w:sz w:val="28"/>
          <w:szCs w:val="22"/>
          <w:lang w:eastAsia="zh-CN"/>
        </w:rPr>
      </w:pPr>
    </w:p>
    <w:p>
      <w:pPr>
        <w:pStyle w:val="4"/>
        <w:rPr>
          <w:rFonts w:ascii="Times New Roman" w:eastAsiaTheme="minorEastAsia"/>
          <w:sz w:val="28"/>
          <w:u w:val="single"/>
          <w:lang w:eastAsia="zh-CN"/>
        </w:rPr>
      </w:pPr>
      <w:r>
        <w:rPr>
          <w:rFonts w:hint="eastAsia"/>
          <w:b/>
          <w:spacing w:val="-1"/>
          <w:sz w:val="28"/>
          <w:szCs w:val="22"/>
          <w:lang w:eastAsia="zh-CN"/>
        </w:rPr>
        <w:t>课程时间</w:t>
      </w:r>
      <w:r>
        <w:rPr>
          <w:b/>
          <w:spacing w:val="-1"/>
          <w:sz w:val="28"/>
          <w:szCs w:val="22"/>
          <w:lang w:eastAsia="zh-CN"/>
        </w:rPr>
        <w:tab/>
      </w:r>
      <w:r>
        <w:rPr>
          <w:rFonts w:ascii="Times New Roman" w:eastAsia="Times New Roman"/>
          <w:sz w:val="28"/>
          <w:u w:val="single"/>
          <w:lang w:eastAsia="zh-CN"/>
        </w:rPr>
        <w:tab/>
      </w:r>
      <w:r>
        <w:rPr>
          <w:rFonts w:ascii="Times New Roman" w:eastAsia="Times New Roman"/>
          <w:sz w:val="28"/>
          <w:u w:val="single"/>
          <w:lang w:eastAsia="zh-CN"/>
        </w:rPr>
        <w:t xml:space="preserve"> </w:t>
      </w:r>
      <w:r>
        <w:rPr>
          <w:rFonts w:hint="eastAsia" w:ascii="Times New Roman" w:eastAsiaTheme="minorEastAsia"/>
          <w:sz w:val="28"/>
          <w:u w:val="single"/>
          <w:lang w:eastAsia="zh-CN"/>
        </w:rPr>
        <w:t xml:space="preserve"> </w:t>
      </w:r>
      <w:r>
        <w:rPr>
          <w:rFonts w:ascii="Times New Roman" w:eastAsiaTheme="minorEastAsia"/>
          <w:sz w:val="28"/>
          <w:u w:val="single"/>
          <w:lang w:eastAsia="zh-CN"/>
        </w:rPr>
        <w:t xml:space="preserve">                  </w:t>
      </w:r>
      <w:r>
        <w:rPr>
          <w:rFonts w:ascii="Times New Roman" w:eastAsiaTheme="minorEastAsia"/>
          <w:sz w:val="28"/>
          <w:lang w:eastAsia="zh-CN"/>
        </w:rPr>
        <w:t xml:space="preserve"> </w:t>
      </w:r>
      <w:r>
        <w:rPr>
          <w:rFonts w:hint="eastAsia"/>
          <w:b/>
          <w:spacing w:val="-1"/>
          <w:sz w:val="28"/>
          <w:szCs w:val="22"/>
          <w:lang w:eastAsia="zh-CN"/>
        </w:rPr>
        <w:t xml:space="preserve">课程地点 </w:t>
      </w:r>
      <w:r>
        <w:rPr>
          <w:rFonts w:ascii="Times New Roman" w:eastAsiaTheme="minorEastAsia"/>
          <w:sz w:val="28"/>
          <w:u w:val="single"/>
          <w:lang w:eastAsia="zh-CN"/>
        </w:rPr>
        <w:t xml:space="preserve">                         </w:t>
      </w:r>
    </w:p>
    <w:p>
      <w:pPr>
        <w:tabs>
          <w:tab w:val="left" w:pos="9110"/>
        </w:tabs>
        <w:spacing w:before="198"/>
        <w:rPr>
          <w:rFonts w:ascii="Times New Roman" w:eastAsia="Times New Roman"/>
          <w:sz w:val="28"/>
          <w:lang w:eastAsia="zh-CN"/>
        </w:rPr>
      </w:pPr>
      <w:r>
        <w:rPr>
          <w:b/>
          <w:spacing w:val="-1"/>
          <w:sz w:val="28"/>
          <w:lang w:eastAsia="zh-CN"/>
        </w:rPr>
        <w:t>姓</w:t>
      </w:r>
      <w:r>
        <w:rPr>
          <w:b/>
          <w:spacing w:val="-3"/>
          <w:sz w:val="28"/>
          <w:lang w:eastAsia="zh-CN"/>
        </w:rPr>
        <w:t>名</w:t>
      </w:r>
      <w:r>
        <w:rPr>
          <w:spacing w:val="-1"/>
          <w:sz w:val="28"/>
          <w:lang w:eastAsia="zh-CN"/>
        </w:rPr>
        <w:t>（N</w:t>
      </w:r>
      <w:r>
        <w:rPr>
          <w:sz w:val="28"/>
          <w:lang w:eastAsia="zh-CN"/>
        </w:rPr>
        <w:t>a</w:t>
      </w:r>
      <w:r>
        <w:rPr>
          <w:spacing w:val="-2"/>
          <w:sz w:val="28"/>
          <w:lang w:eastAsia="zh-CN"/>
        </w:rPr>
        <w:t>me</w:t>
      </w:r>
      <w:r>
        <w:rPr>
          <w:spacing w:val="-142"/>
          <w:sz w:val="28"/>
          <w:lang w:eastAsia="zh-CN"/>
        </w:rPr>
        <w:t>）</w:t>
      </w:r>
      <w:r>
        <w:rPr>
          <w:spacing w:val="-1"/>
          <w:sz w:val="28"/>
          <w:lang w:eastAsia="zh-CN"/>
        </w:rPr>
        <w:t>：</w:t>
      </w:r>
      <w:r>
        <w:rPr>
          <w:rFonts w:ascii="Times New Roman" w:eastAsia="Times New Roman"/>
          <w:sz w:val="28"/>
          <w:u w:val="single"/>
          <w:lang w:eastAsia="zh-CN"/>
        </w:rPr>
        <w:t xml:space="preserve"> </w:t>
      </w:r>
      <w:r>
        <w:rPr>
          <w:rFonts w:ascii="Times New Roman" w:eastAsia="Times New Roman"/>
          <w:sz w:val="28"/>
          <w:u w:val="single"/>
          <w:lang w:eastAsia="zh-CN"/>
        </w:rPr>
        <w:tab/>
      </w:r>
    </w:p>
    <w:p>
      <w:pPr>
        <w:pStyle w:val="4"/>
        <w:rPr>
          <w:rFonts w:ascii="Times New Roman"/>
          <w:sz w:val="20"/>
          <w:lang w:eastAsia="zh-CN"/>
        </w:rPr>
      </w:pPr>
    </w:p>
    <w:p>
      <w:pPr>
        <w:tabs>
          <w:tab w:val="left" w:pos="9084"/>
        </w:tabs>
        <w:spacing w:before="190"/>
        <w:rPr>
          <w:rFonts w:ascii="Times New Roman" w:eastAsia="Times New Roman"/>
          <w:sz w:val="28"/>
        </w:rPr>
      </w:pPr>
      <w:r>
        <w:rPr>
          <w:b/>
          <w:spacing w:val="-2"/>
          <w:sz w:val="28"/>
        </w:rPr>
        <w:t>公</w:t>
      </w:r>
      <w:r>
        <w:rPr>
          <w:b/>
          <w:spacing w:val="-3"/>
          <w:sz w:val="28"/>
        </w:rPr>
        <w:t>司</w:t>
      </w:r>
      <w:r>
        <w:rPr>
          <w:spacing w:val="-2"/>
          <w:sz w:val="28"/>
        </w:rPr>
        <w:t>（Company）:</w:t>
      </w:r>
      <w:r>
        <w:rPr>
          <w:rFonts w:ascii="Times New Roman" w:eastAsia="Times New Roman"/>
          <w:sz w:val="28"/>
          <w:u w:val="single"/>
        </w:rPr>
        <w:t xml:space="preserve"> </w:t>
      </w:r>
      <w:r>
        <w:rPr>
          <w:rFonts w:ascii="Times New Roman" w:eastAsia="Times New Roman"/>
          <w:sz w:val="28"/>
          <w:u w:val="single"/>
        </w:rPr>
        <w:tab/>
      </w:r>
    </w:p>
    <w:p>
      <w:pPr>
        <w:pStyle w:val="4"/>
        <w:rPr>
          <w:rFonts w:ascii="Times New Roman"/>
          <w:sz w:val="20"/>
        </w:rPr>
      </w:pPr>
    </w:p>
    <w:p>
      <w:pPr>
        <w:tabs>
          <w:tab w:val="left" w:pos="9024"/>
        </w:tabs>
        <w:spacing w:before="189"/>
        <w:rPr>
          <w:rFonts w:ascii="Times New Roman" w:eastAsia="Times New Roman"/>
          <w:sz w:val="28"/>
        </w:rPr>
      </w:pPr>
      <w:r>
        <w:rPr>
          <w:b/>
          <w:spacing w:val="-2"/>
          <w:sz w:val="28"/>
        </w:rPr>
        <w:t>手</w:t>
      </w:r>
      <w:r>
        <w:rPr>
          <w:b/>
          <w:spacing w:val="-3"/>
          <w:sz w:val="28"/>
        </w:rPr>
        <w:t>机</w:t>
      </w:r>
      <w:r>
        <w:rPr>
          <w:spacing w:val="-2"/>
          <w:sz w:val="28"/>
        </w:rPr>
        <w:t>（Mobile）:</w:t>
      </w:r>
      <w:r>
        <w:rPr>
          <w:rFonts w:ascii="Times New Roman" w:eastAsia="Times New Roman"/>
          <w:sz w:val="28"/>
          <w:u w:val="single"/>
        </w:rPr>
        <w:t xml:space="preserve"> </w:t>
      </w:r>
      <w:r>
        <w:rPr>
          <w:rFonts w:ascii="Times New Roman" w:eastAsia="Times New Roman"/>
          <w:sz w:val="28"/>
          <w:u w:val="single"/>
        </w:rPr>
        <w:tab/>
      </w:r>
    </w:p>
    <w:p>
      <w:pPr>
        <w:pStyle w:val="4"/>
        <w:rPr>
          <w:rFonts w:ascii="Times New Roman"/>
          <w:sz w:val="20"/>
        </w:rPr>
      </w:pPr>
    </w:p>
    <w:p>
      <w:pPr>
        <w:tabs>
          <w:tab w:val="left" w:pos="9072"/>
        </w:tabs>
        <w:spacing w:before="190"/>
        <w:rPr>
          <w:rFonts w:ascii="Times New Roman" w:eastAsia="Times New Roman"/>
          <w:sz w:val="28"/>
        </w:rPr>
      </w:pPr>
      <w:r>
        <w:rPr>
          <w:b/>
          <w:spacing w:val="-2"/>
          <w:sz w:val="28"/>
        </w:rPr>
        <w:t>邮</w:t>
      </w:r>
      <w:r>
        <w:rPr>
          <w:b/>
          <w:spacing w:val="-3"/>
          <w:sz w:val="28"/>
        </w:rPr>
        <w:t>箱</w:t>
      </w:r>
      <w:r>
        <w:rPr>
          <w:spacing w:val="-1"/>
          <w:sz w:val="28"/>
        </w:rPr>
        <w:t>（E-mail）:</w:t>
      </w:r>
      <w:r>
        <w:rPr>
          <w:rFonts w:ascii="Times New Roman" w:eastAsia="Times New Roman"/>
          <w:sz w:val="28"/>
          <w:u w:val="single"/>
        </w:rPr>
        <w:t xml:space="preserve"> </w:t>
      </w:r>
      <w:r>
        <w:rPr>
          <w:rFonts w:ascii="Times New Roman" w:eastAsia="Times New Roman"/>
          <w:sz w:val="28"/>
          <w:u w:val="single"/>
        </w:rPr>
        <w:tab/>
      </w:r>
    </w:p>
    <w:p>
      <w:pPr>
        <w:pStyle w:val="4"/>
        <w:rPr>
          <w:rFonts w:ascii="Times New Roman"/>
          <w:sz w:val="20"/>
        </w:rPr>
      </w:pPr>
    </w:p>
    <w:p>
      <w:pPr>
        <w:tabs>
          <w:tab w:val="left" w:pos="9024"/>
        </w:tabs>
        <w:spacing w:before="190"/>
        <w:rPr>
          <w:rFonts w:ascii="Times New Roman" w:eastAsia="Times New Roman"/>
          <w:sz w:val="28"/>
          <w:lang w:eastAsia="zh-CN"/>
        </w:rPr>
      </w:pPr>
      <w:r>
        <w:rPr>
          <w:b/>
          <w:spacing w:val="-2"/>
          <w:sz w:val="28"/>
          <w:lang w:eastAsia="zh-CN"/>
        </w:rPr>
        <w:t>联</w:t>
      </w:r>
      <w:r>
        <w:rPr>
          <w:b/>
          <w:spacing w:val="-3"/>
          <w:sz w:val="28"/>
          <w:lang w:eastAsia="zh-CN"/>
        </w:rPr>
        <w:t>系</w:t>
      </w:r>
      <w:r>
        <w:rPr>
          <w:b/>
          <w:spacing w:val="-2"/>
          <w:sz w:val="28"/>
          <w:lang w:eastAsia="zh-CN"/>
        </w:rPr>
        <w:t>地址</w:t>
      </w:r>
      <w:r>
        <w:rPr>
          <w:spacing w:val="-2"/>
          <w:sz w:val="28"/>
          <w:lang w:eastAsia="zh-CN"/>
        </w:rPr>
        <w:t>（Address）:</w:t>
      </w:r>
      <w:r>
        <w:rPr>
          <w:rFonts w:ascii="Times New Roman" w:eastAsia="Times New Roman"/>
          <w:sz w:val="28"/>
          <w:u w:val="single"/>
          <w:lang w:eastAsia="zh-CN"/>
        </w:rPr>
        <w:t xml:space="preserve"> </w:t>
      </w:r>
      <w:r>
        <w:rPr>
          <w:rFonts w:ascii="Times New Roman" w:eastAsia="Times New Roman"/>
          <w:sz w:val="28"/>
          <w:u w:val="single"/>
          <w:lang w:eastAsia="zh-CN"/>
        </w:rPr>
        <w:tab/>
      </w:r>
    </w:p>
    <w:p>
      <w:pPr>
        <w:pStyle w:val="4"/>
        <w:rPr>
          <w:rFonts w:ascii="Times New Roman"/>
          <w:sz w:val="20"/>
          <w:lang w:eastAsia="zh-CN"/>
        </w:rPr>
      </w:pPr>
    </w:p>
    <w:p>
      <w:pPr>
        <w:widowControl/>
        <w:autoSpaceDE/>
        <w:autoSpaceDN/>
        <w:sectPr>
          <w:footerReference r:id="rId3" w:type="firs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widowControl/>
        <w:autoSpaceDE/>
        <w:autoSpaceDN/>
      </w:pPr>
    </w:p>
    <w:p>
      <w:pPr>
        <w:pStyle w:val="4"/>
        <w:jc w:val="center"/>
        <w:rPr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致学员的欢迎信</w:t>
      </w:r>
    </w:p>
    <w:p>
      <w:pPr>
        <w:pStyle w:val="4"/>
        <w:spacing w:before="10"/>
        <w:rPr>
          <w:b/>
          <w:sz w:val="13"/>
          <w:lang w:eastAsia="zh-CN"/>
        </w:rPr>
      </w:pPr>
    </w:p>
    <w:p>
      <w:pPr>
        <w:pStyle w:val="2"/>
        <w:spacing w:before="0" w:after="0" w:line="240" w:lineRule="auto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亲爱的学员：</w:t>
      </w:r>
    </w:p>
    <w:p>
      <w:pPr>
        <w:spacing w:line="418" w:lineRule="auto"/>
        <w:rPr>
          <w:rFonts w:ascii="仿宋" w:hAnsi="仿宋" w:eastAsia="仿宋"/>
          <w:sz w:val="28"/>
          <w:lang w:eastAsia="zh-CN"/>
        </w:rPr>
      </w:pPr>
      <w:r>
        <w:rPr>
          <w:rFonts w:hint="eastAsia" w:ascii="仿宋" w:hAnsi="仿宋" w:eastAsia="仿宋"/>
          <w:spacing w:val="-6"/>
          <w:sz w:val="28"/>
          <w:lang w:eastAsia="zh-CN"/>
        </w:rPr>
        <w:t>欢迎参加“</w:t>
      </w:r>
      <w:r>
        <w:rPr>
          <w:rFonts w:hint="eastAsia" w:ascii="仿宋" w:hAnsi="仿宋" w:eastAsia="仿宋"/>
          <w:b/>
          <w:sz w:val="28"/>
          <w:lang w:eastAsia="zh-CN"/>
        </w:rPr>
        <w:t>长沙县电子商务进农村综合示范项目-长沙县电子商务进农村普及培训班</w:t>
      </w:r>
      <w:r>
        <w:rPr>
          <w:rFonts w:hint="eastAsia" w:ascii="仿宋" w:hAnsi="仿宋" w:eastAsia="仿宋"/>
          <w:spacing w:val="-70"/>
          <w:sz w:val="28"/>
          <w:lang w:eastAsia="zh-CN"/>
        </w:rPr>
        <w:t>”。</w:t>
      </w:r>
      <w:r>
        <w:rPr>
          <w:rFonts w:hint="eastAsia" w:ascii="仿宋" w:hAnsi="仿宋" w:eastAsia="仿宋"/>
          <w:spacing w:val="-16"/>
          <w:sz w:val="28"/>
          <w:lang w:eastAsia="zh-CN"/>
        </w:rPr>
        <w:t>近年来，中央和地方各级政府高度重视乡村的发展,特别是乡村创业人才的培</w:t>
      </w:r>
      <w:r>
        <w:rPr>
          <w:rFonts w:hint="eastAsia" w:ascii="仿宋" w:eastAsia="仿宋"/>
          <w:spacing w:val="-12"/>
          <w:sz w:val="28"/>
          <w:lang w:eastAsia="zh-CN"/>
        </w:rPr>
        <w:t>养，训练营旨在培养一批乡村创业带头人，带动当地农民就近就业，发家致富。</w:t>
      </w:r>
      <w:r>
        <w:rPr>
          <w:rFonts w:hint="eastAsia" w:ascii="仿宋" w:eastAsia="仿宋"/>
          <w:spacing w:val="-5"/>
          <w:sz w:val="28"/>
          <w:lang w:eastAsia="zh-CN"/>
        </w:rPr>
        <w:t>通过训练，您将：</w:t>
      </w:r>
    </w:p>
    <w:p>
      <w:pPr>
        <w:ind w:firstLine="560" w:firstLineChars="200"/>
        <w:rPr>
          <w:rFonts w:ascii="仿宋" w:eastAsia="仿宋"/>
          <w:sz w:val="28"/>
          <w:lang w:eastAsia="zh-CN"/>
        </w:rPr>
      </w:pPr>
      <w:r>
        <w:rPr>
          <w:rFonts w:hint="eastAsia" w:ascii="仿宋" w:eastAsia="仿宋"/>
          <w:sz w:val="28"/>
          <w:lang w:eastAsia="zh-CN"/>
        </w:rPr>
        <w:t>1.掌握《农村电电商的发展趋势》、《主流电商平台介绍》、《政府对电商的支持》、《农产品上行业务培训》等知识要点与实操方法；</w:t>
      </w:r>
    </w:p>
    <w:p>
      <w:pPr>
        <w:ind w:firstLine="560" w:firstLineChars="200"/>
        <w:rPr>
          <w:rFonts w:ascii="仿宋" w:eastAsia="仿宋"/>
          <w:sz w:val="28"/>
          <w:lang w:eastAsia="zh-CN"/>
        </w:rPr>
      </w:pPr>
      <w:r>
        <w:rPr>
          <w:rFonts w:hint="eastAsia" w:ascii="仿宋" w:eastAsia="仿宋"/>
          <w:sz w:val="28"/>
          <w:lang w:eastAsia="zh-CN"/>
        </w:rPr>
        <w:t>2.通过集中学习电商知识，让农村青年对电商有了更深入了解，实现通过电商“0”成本致富，教会农村青年免费开设电商平台及运营，从而获得电商进阶培训、直播大赛、游学考察、专家在线答疑、电商企业座谈会、电商企业研讨会等系统服务；</w:t>
      </w:r>
    </w:p>
    <w:p>
      <w:pPr>
        <w:ind w:firstLine="560" w:firstLineChars="200"/>
        <w:rPr>
          <w:rFonts w:ascii="仿宋" w:eastAsia="仿宋"/>
          <w:sz w:val="28"/>
          <w:lang w:eastAsia="zh-CN"/>
        </w:rPr>
      </w:pPr>
      <w:r>
        <w:rPr>
          <w:rFonts w:hint="eastAsia" w:ascii="仿宋" w:eastAsia="仿宋"/>
          <w:sz w:val="28"/>
          <w:lang w:eastAsia="zh-CN"/>
        </w:rPr>
        <w:t>3.另长沙县公共服务中心孵化基地提供后续增值服务。预祝各位学员能够圆满的完成学习并有所收获，在今后的工作中让我们一起努力，为建设美丽家乡贡献力量！</w:t>
      </w:r>
    </w:p>
    <w:p>
      <w:pPr>
        <w:pStyle w:val="4"/>
        <w:rPr>
          <w:rFonts w:ascii="仿宋"/>
          <w:sz w:val="28"/>
          <w:lang w:eastAsia="zh-CN"/>
        </w:rPr>
      </w:pPr>
    </w:p>
    <w:p>
      <w:pPr>
        <w:pStyle w:val="4"/>
        <w:spacing w:before="12"/>
        <w:rPr>
          <w:rFonts w:ascii="仿宋"/>
          <w:sz w:val="33"/>
          <w:lang w:eastAsia="zh-CN"/>
        </w:rPr>
      </w:pPr>
    </w:p>
    <w:p>
      <w:pPr>
        <w:spacing w:line="417" w:lineRule="auto"/>
        <w:ind w:right="237"/>
        <w:jc w:val="right"/>
        <w:rPr>
          <w:rFonts w:hint="eastAsia" w:ascii="仿宋" w:eastAsia="仿宋"/>
          <w:sz w:val="28"/>
          <w:lang w:val="en-US" w:eastAsia="zh-CN"/>
        </w:rPr>
      </w:pPr>
      <w:r>
        <w:rPr>
          <w:rFonts w:hint="eastAsia" w:ascii="仿宋" w:eastAsia="仿宋"/>
          <w:sz w:val="28"/>
          <w:lang w:eastAsia="zh-CN"/>
        </w:rPr>
        <w:t>长沙</w:t>
      </w:r>
      <w:r>
        <w:rPr>
          <w:rFonts w:hint="eastAsia" w:ascii="仿宋" w:eastAsia="仿宋"/>
          <w:sz w:val="28"/>
          <w:lang w:val="en-US" w:eastAsia="zh-CN"/>
        </w:rPr>
        <w:t>九普教育咨询有限公司</w:t>
      </w:r>
    </w:p>
    <w:p>
      <w:pPr>
        <w:spacing w:line="417" w:lineRule="auto"/>
        <w:ind w:right="237"/>
        <w:jc w:val="right"/>
        <w:rPr>
          <w:rFonts w:ascii="仿宋" w:eastAsia="仿宋"/>
          <w:sz w:val="28"/>
          <w:lang w:eastAsia="zh-CN"/>
        </w:rPr>
      </w:pPr>
      <w:r>
        <w:rPr>
          <w:lang w:eastAsia="zh-CN"/>
        </w:rPr>
        <w:t xml:space="preserve">                                 </w:t>
      </w:r>
      <w:r>
        <w:rPr>
          <w:rFonts w:ascii="仿宋" w:eastAsia="仿宋"/>
          <w:sz w:val="28"/>
          <w:lang w:eastAsia="zh-CN"/>
        </w:rPr>
        <w:t xml:space="preserve"> </w:t>
      </w:r>
      <w:r>
        <w:rPr>
          <w:rFonts w:hint="eastAsia" w:ascii="仿宋" w:eastAsia="仿宋"/>
          <w:sz w:val="28"/>
          <w:lang w:eastAsia="zh-CN"/>
        </w:rPr>
        <w:t>2</w:t>
      </w:r>
      <w:r>
        <w:rPr>
          <w:rFonts w:ascii="仿宋" w:eastAsia="仿宋"/>
          <w:sz w:val="28"/>
          <w:lang w:eastAsia="zh-CN"/>
        </w:rPr>
        <w:t>022</w:t>
      </w:r>
      <w:r>
        <w:rPr>
          <w:rFonts w:hint="eastAsia" w:ascii="仿宋" w:eastAsia="仿宋"/>
          <w:sz w:val="28"/>
          <w:lang w:eastAsia="zh-CN"/>
        </w:rPr>
        <w:t>年1月</w:t>
      </w:r>
      <w:r>
        <w:rPr>
          <w:rFonts w:ascii="仿宋" w:eastAsia="仿宋"/>
          <w:sz w:val="28"/>
          <w:lang w:eastAsia="zh-CN"/>
        </w:rPr>
        <w:t>10</w:t>
      </w:r>
      <w:r>
        <w:rPr>
          <w:rFonts w:hint="eastAsia" w:ascii="仿宋" w:eastAsia="仿宋"/>
          <w:sz w:val="28"/>
          <w:lang w:eastAsia="zh-CN"/>
        </w:rPr>
        <w:t xml:space="preserve">日 </w:t>
      </w:r>
    </w:p>
    <w:p>
      <w:pPr>
        <w:jc w:val="right"/>
        <w:rPr>
          <w:rFonts w:ascii="仿宋" w:eastAsia="仿宋"/>
          <w:sz w:val="28"/>
          <w:lang w:eastAsia="zh-CN"/>
        </w:rPr>
      </w:pPr>
      <w:bookmarkStart w:id="0" w:name="_GoBack"/>
      <w:bookmarkEnd w:id="0"/>
    </w:p>
    <w:p>
      <w:pPr>
        <w:jc w:val="right"/>
        <w:rPr>
          <w:rFonts w:ascii="仿宋" w:eastAsia="仿宋"/>
          <w:sz w:val="28"/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5274310" cy="2966085"/>
            <wp:effectExtent l="19050" t="19050" r="21590" b="2476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type w:val="continuous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lang w:eastAsia="zh-CN"/>
      </w:rPr>
    </w:pPr>
    <w:r>
      <w:rPr>
        <w:rFonts w:hint="eastAsia"/>
        <w:lang w:eastAsia="zh-CN"/>
      </w:rPr>
      <w:t>1</w:t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65907572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8D0"/>
    <w:rsid w:val="00066564"/>
    <w:rsid w:val="0007575A"/>
    <w:rsid w:val="002211BB"/>
    <w:rsid w:val="002876D0"/>
    <w:rsid w:val="002E58A5"/>
    <w:rsid w:val="002E5A56"/>
    <w:rsid w:val="00367432"/>
    <w:rsid w:val="00373972"/>
    <w:rsid w:val="00422B37"/>
    <w:rsid w:val="00446071"/>
    <w:rsid w:val="00461871"/>
    <w:rsid w:val="004C4FC8"/>
    <w:rsid w:val="004F3A54"/>
    <w:rsid w:val="00647272"/>
    <w:rsid w:val="00664237"/>
    <w:rsid w:val="006828D0"/>
    <w:rsid w:val="006B11C8"/>
    <w:rsid w:val="006B3372"/>
    <w:rsid w:val="00716824"/>
    <w:rsid w:val="00784A83"/>
    <w:rsid w:val="007B3D0A"/>
    <w:rsid w:val="00832F8C"/>
    <w:rsid w:val="00844E81"/>
    <w:rsid w:val="00850CBB"/>
    <w:rsid w:val="008C0C54"/>
    <w:rsid w:val="00957C50"/>
    <w:rsid w:val="00984D17"/>
    <w:rsid w:val="009C4A91"/>
    <w:rsid w:val="009C5DEB"/>
    <w:rsid w:val="00B0399F"/>
    <w:rsid w:val="00B0626C"/>
    <w:rsid w:val="00BB1DE4"/>
    <w:rsid w:val="00BB34DE"/>
    <w:rsid w:val="00C83D19"/>
    <w:rsid w:val="00CC01AC"/>
    <w:rsid w:val="00CF0A81"/>
    <w:rsid w:val="00D1660A"/>
    <w:rsid w:val="00D2233F"/>
    <w:rsid w:val="00E46ED8"/>
    <w:rsid w:val="00E720A6"/>
    <w:rsid w:val="00F36B13"/>
    <w:rsid w:val="00F74B44"/>
    <w:rsid w:val="00FE41C3"/>
    <w:rsid w:val="6835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微软雅黑" w:hAnsi="微软雅黑" w:eastAsia="微软雅黑" w:cs="微软雅黑"/>
      <w:kern w:val="0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2"/>
    <w:unhideWhenUsed/>
    <w:qFormat/>
    <w:uiPriority w:val="9"/>
    <w:pPr>
      <w:spacing w:before="28"/>
      <w:ind w:left="2781" w:hanging="749"/>
      <w:outlineLvl w:val="2"/>
    </w:pPr>
    <w:rPr>
      <w:b/>
      <w:bCs/>
      <w:sz w:val="28"/>
      <w:szCs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3"/>
    <w:qFormat/>
    <w:uiPriority w:val="1"/>
    <w:rPr>
      <w:sz w:val="24"/>
      <w:szCs w:val="24"/>
    </w:rPr>
  </w:style>
  <w:style w:type="paragraph" w:styleId="5">
    <w:name w:val="Date"/>
    <w:basedOn w:val="1"/>
    <w:next w:val="1"/>
    <w:link w:val="15"/>
    <w:semiHidden/>
    <w:unhideWhenUsed/>
    <w:uiPriority w:val="99"/>
    <w:pPr>
      <w:ind w:left="100" w:leftChars="2500"/>
    </w:pPr>
  </w:style>
  <w:style w:type="paragraph" w:styleId="6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uiPriority w:val="99"/>
    <w:rPr>
      <w:sz w:val="18"/>
      <w:szCs w:val="18"/>
    </w:rPr>
  </w:style>
  <w:style w:type="character" w:customStyle="1" w:styleId="11">
    <w:name w:val="页脚 字符"/>
    <w:basedOn w:val="9"/>
    <w:link w:val="6"/>
    <w:uiPriority w:val="99"/>
    <w:rPr>
      <w:sz w:val="18"/>
      <w:szCs w:val="18"/>
    </w:rPr>
  </w:style>
  <w:style w:type="character" w:customStyle="1" w:styleId="12">
    <w:name w:val="标题 3 字符"/>
    <w:basedOn w:val="9"/>
    <w:link w:val="3"/>
    <w:uiPriority w:val="9"/>
    <w:rPr>
      <w:rFonts w:ascii="微软雅黑" w:hAnsi="微软雅黑" w:eastAsia="微软雅黑" w:cs="微软雅黑"/>
      <w:b/>
      <w:bCs/>
      <w:kern w:val="0"/>
      <w:sz w:val="28"/>
      <w:szCs w:val="28"/>
      <w:lang w:eastAsia="en-US"/>
    </w:rPr>
  </w:style>
  <w:style w:type="character" w:customStyle="1" w:styleId="13">
    <w:name w:val="正文文本 字符"/>
    <w:basedOn w:val="9"/>
    <w:link w:val="4"/>
    <w:uiPriority w:val="1"/>
    <w:rPr>
      <w:rFonts w:ascii="微软雅黑" w:hAnsi="微软雅黑" w:eastAsia="微软雅黑" w:cs="微软雅黑"/>
      <w:kern w:val="0"/>
      <w:sz w:val="24"/>
      <w:szCs w:val="24"/>
      <w:lang w:eastAsia="en-US"/>
    </w:rPr>
  </w:style>
  <w:style w:type="character" w:customStyle="1" w:styleId="14">
    <w:name w:val="标题 2 字符"/>
    <w:basedOn w:val="9"/>
    <w:link w:val="2"/>
    <w:uiPriority w:val="9"/>
    <w:rPr>
      <w:rFonts w:asciiTheme="majorHAnsi" w:hAnsiTheme="majorHAnsi" w:eastAsiaTheme="majorEastAsia" w:cstheme="majorBidi"/>
      <w:b/>
      <w:bCs/>
      <w:kern w:val="0"/>
      <w:sz w:val="32"/>
      <w:szCs w:val="32"/>
      <w:lang w:eastAsia="en-US"/>
    </w:rPr>
  </w:style>
  <w:style w:type="character" w:customStyle="1" w:styleId="15">
    <w:name w:val="日期 字符"/>
    <w:basedOn w:val="9"/>
    <w:link w:val="5"/>
    <w:semiHidden/>
    <w:uiPriority w:val="99"/>
    <w:rPr>
      <w:rFonts w:ascii="微软雅黑" w:hAnsi="微软雅黑" w:eastAsia="微软雅黑" w:cs="微软雅黑"/>
      <w:kern w:val="0"/>
      <w:sz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92</Words>
  <Characters>527</Characters>
  <Lines>4</Lines>
  <Paragraphs>1</Paragraphs>
  <TotalTime>62</TotalTime>
  <ScaleCrop>false</ScaleCrop>
  <LinksUpToDate>false</LinksUpToDate>
  <CharactersWithSpaces>618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2021-12-01T01:52:00Z</dcterms:created>
  <dc:creator>王 莲</dc:creator>
  <cp:lastModifiedBy>الرفاه_لدين</cp:lastModifiedBy>
  <dcterms:modified xsi:type="dcterms:W3CDTF">2022-01-28T04:17:47Z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049781E74B7B46198965E31989B8851F</vt:lpwstr>
  </property>
</Properties>
</file>