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从业人员健康检查服务机构备案待查申请表</w:t>
      </w:r>
    </w:p>
    <w:tbl>
      <w:tblPr>
        <w:tblStyle w:val="5"/>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2570"/>
        <w:gridCol w:w="669"/>
        <w:gridCol w:w="1271"/>
        <w:gridCol w:w="1578"/>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96"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医疗机 构名称</w:t>
            </w:r>
          </w:p>
        </w:tc>
        <w:tc>
          <w:tcPr>
            <w:tcW w:w="4510" w:type="dxa"/>
            <w:gridSpan w:val="3"/>
            <w:noWrap w:val="0"/>
            <w:vAlign w:val="center"/>
          </w:tcPr>
          <w:p>
            <w:pPr>
              <w:jc w:val="center"/>
              <w:rPr>
                <w:rFonts w:hint="eastAsia" w:ascii="仿宋" w:hAnsi="仿宋" w:eastAsia="仿宋" w:cs="仿宋"/>
                <w:vertAlign w:val="baseline"/>
                <w:lang w:val="en-US" w:eastAsia="zh-CN"/>
              </w:rPr>
            </w:pPr>
          </w:p>
        </w:tc>
        <w:tc>
          <w:tcPr>
            <w:tcW w:w="1578"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法定代表人或主要负责人</w:t>
            </w:r>
          </w:p>
        </w:tc>
        <w:tc>
          <w:tcPr>
            <w:tcW w:w="2154" w:type="dxa"/>
            <w:noWrap w:val="0"/>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96"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机构   地址</w:t>
            </w:r>
          </w:p>
        </w:tc>
        <w:tc>
          <w:tcPr>
            <w:tcW w:w="4510" w:type="dxa"/>
            <w:gridSpan w:val="3"/>
            <w:noWrap w:val="0"/>
            <w:vAlign w:val="center"/>
          </w:tcPr>
          <w:p>
            <w:pPr>
              <w:jc w:val="center"/>
              <w:rPr>
                <w:rFonts w:hint="eastAsia" w:ascii="仿宋" w:hAnsi="仿宋" w:eastAsia="仿宋" w:cs="仿宋"/>
                <w:vertAlign w:val="baseline"/>
                <w:lang w:val="en-US" w:eastAsia="zh-CN"/>
              </w:rPr>
            </w:pPr>
          </w:p>
        </w:tc>
        <w:tc>
          <w:tcPr>
            <w:tcW w:w="1578"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电   话</w:t>
            </w:r>
          </w:p>
        </w:tc>
        <w:tc>
          <w:tcPr>
            <w:tcW w:w="2154" w:type="dxa"/>
            <w:noWrap w:val="0"/>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96"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执业许 可证号</w:t>
            </w:r>
          </w:p>
        </w:tc>
        <w:tc>
          <w:tcPr>
            <w:tcW w:w="2570" w:type="dxa"/>
            <w:noWrap w:val="0"/>
            <w:vAlign w:val="center"/>
          </w:tcPr>
          <w:p>
            <w:pPr>
              <w:jc w:val="center"/>
              <w:rPr>
                <w:rFonts w:hint="eastAsia" w:ascii="仿宋" w:hAnsi="仿宋" w:eastAsia="仿宋" w:cs="仿宋"/>
                <w:vertAlign w:val="baseline"/>
                <w:lang w:val="en-US" w:eastAsia="zh-CN"/>
              </w:rPr>
            </w:pPr>
          </w:p>
        </w:tc>
        <w:tc>
          <w:tcPr>
            <w:tcW w:w="1940" w:type="dxa"/>
            <w:gridSpan w:val="2"/>
            <w:noWrap w:val="0"/>
            <w:vAlign w:val="center"/>
          </w:tcPr>
          <w:p>
            <w:pPr>
              <w:ind w:left="210" w:hanging="210" w:hangingChars="10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放射诊疗      </w:t>
            </w:r>
          </w:p>
          <w:p>
            <w:pPr>
              <w:ind w:left="210" w:hanging="210" w:hangingChars="10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许可证号</w:t>
            </w:r>
          </w:p>
        </w:tc>
        <w:tc>
          <w:tcPr>
            <w:tcW w:w="3732" w:type="dxa"/>
            <w:gridSpan w:val="2"/>
            <w:noWrap w:val="0"/>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96"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联系人</w:t>
            </w:r>
          </w:p>
        </w:tc>
        <w:tc>
          <w:tcPr>
            <w:tcW w:w="2570" w:type="dxa"/>
            <w:noWrap w:val="0"/>
            <w:vAlign w:val="center"/>
          </w:tcPr>
          <w:p>
            <w:pPr>
              <w:jc w:val="center"/>
              <w:rPr>
                <w:rFonts w:hint="eastAsia" w:ascii="仿宋" w:hAnsi="仿宋" w:eastAsia="仿宋" w:cs="仿宋"/>
                <w:vertAlign w:val="baseline"/>
                <w:lang w:val="en-US" w:eastAsia="zh-CN"/>
              </w:rPr>
            </w:pPr>
          </w:p>
        </w:tc>
        <w:tc>
          <w:tcPr>
            <w:tcW w:w="669"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电话</w:t>
            </w:r>
          </w:p>
        </w:tc>
        <w:tc>
          <w:tcPr>
            <w:tcW w:w="1271" w:type="dxa"/>
            <w:noWrap w:val="0"/>
            <w:vAlign w:val="center"/>
          </w:tcPr>
          <w:p>
            <w:pPr>
              <w:jc w:val="center"/>
              <w:rPr>
                <w:rFonts w:hint="eastAsia" w:ascii="仿宋" w:hAnsi="仿宋" w:eastAsia="仿宋" w:cs="仿宋"/>
                <w:vertAlign w:val="baseline"/>
                <w:lang w:val="en-US" w:eastAsia="zh-CN"/>
              </w:rPr>
            </w:pPr>
          </w:p>
        </w:tc>
        <w:tc>
          <w:tcPr>
            <w:tcW w:w="1578" w:type="dxa"/>
            <w:noWrap w:val="0"/>
            <w:vAlign w:val="center"/>
          </w:tcPr>
          <w:p>
            <w:pPr>
              <w:ind w:firstLine="210" w:firstLineChars="10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移动电话</w:t>
            </w:r>
          </w:p>
        </w:tc>
        <w:tc>
          <w:tcPr>
            <w:tcW w:w="2154" w:type="dxa"/>
            <w:noWrap w:val="0"/>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9338" w:type="dxa"/>
            <w:gridSpan w:val="6"/>
            <w:noWrap w:val="0"/>
            <w:vAlign w:val="top"/>
          </w:tcPr>
          <w:p>
            <w:pPr>
              <w:ind w:firstLine="420" w:firstLineChars="200"/>
              <w:rPr>
                <w:rFonts w:hint="eastAsia" w:ascii="仿宋" w:hAnsi="仿宋" w:eastAsia="仿宋" w:cs="仿宋"/>
                <w:vertAlign w:val="baseline"/>
                <w:lang w:val="en-US" w:eastAsia="zh-CN"/>
              </w:rPr>
            </w:pPr>
          </w:p>
          <w:p>
            <w:pPr>
              <w:ind w:firstLine="420" w:firstLineChars="200"/>
              <w:jc w:val="center"/>
              <w:rPr>
                <w:rFonts w:hint="eastAsia" w:ascii="仿宋" w:hAnsi="仿宋" w:eastAsia="仿宋" w:cs="仿宋"/>
                <w:vertAlign w:val="baseline"/>
                <w:lang w:val="en-US" w:eastAsia="zh-CN"/>
              </w:rPr>
            </w:pPr>
          </w:p>
          <w:p>
            <w:pPr>
              <w:ind w:firstLine="420" w:firstLineChars="20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备案待查单位承诺书</w:t>
            </w:r>
          </w:p>
          <w:p>
            <w:pPr>
              <w:ind w:firstLine="420" w:firstLineChars="200"/>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本单位承诺：本申请表中所申报的内容及所附资料均真实、合法、有效，符合国家有关规范、标准和规定。如有不实之处，我单位愿负相应的法律责任，并承担由此所造成的一切后果。</w:t>
            </w: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 </w:t>
            </w: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ind w:firstLine="630" w:firstLineChars="300"/>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法定代表人或主要负责人（签字）：                           单位（公章）</w:t>
            </w: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                                                                年   月   日</w:t>
            </w:r>
          </w:p>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096" w:type="dxa"/>
            <w:noWrap w:val="0"/>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卫生健康监督机构审核意见</w:t>
            </w:r>
          </w:p>
        </w:tc>
        <w:tc>
          <w:tcPr>
            <w:tcW w:w="8242" w:type="dxa"/>
            <w:gridSpan w:val="5"/>
            <w:noWrap w:val="0"/>
            <w:vAlign w:val="top"/>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ind w:firstLine="840" w:firstLineChars="400"/>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审核人（签字）：                    单位（公章）</w:t>
            </w: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                                           年   月   日</w:t>
            </w:r>
          </w:p>
          <w:p>
            <w:pPr>
              <w:rPr>
                <w:rFonts w:hint="eastAsia" w:ascii="仿宋" w:hAnsi="仿宋" w:eastAsia="仿宋" w:cs="仿宋"/>
                <w:vertAlign w:val="baseline"/>
                <w:lang w:val="en-US" w:eastAsia="zh-CN"/>
              </w:rPr>
            </w:pPr>
          </w:p>
        </w:tc>
      </w:tr>
    </w:tbl>
    <w:p>
      <w:pPr>
        <w:rPr>
          <w:rFonts w:hint="eastAsia" w:ascii="仿宋" w:hAnsi="仿宋" w:eastAsia="仿宋" w:cs="仿宋"/>
          <w:b/>
          <w:bCs/>
          <w:lang w:val="en-US" w:eastAsia="zh-CN"/>
        </w:rPr>
      </w:pPr>
      <w:r>
        <w:rPr>
          <w:rFonts w:hint="eastAsia" w:ascii="仿宋" w:hAnsi="仿宋" w:eastAsia="仿宋" w:cs="仿宋"/>
          <w:b/>
          <w:bCs/>
          <w:lang w:val="en-US" w:eastAsia="zh-CN"/>
        </w:rPr>
        <w:t>以下内容附后：</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1.《医疗机构执业许可证》、《放射诊疗许可证》复印件</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2.相关人员的资质复印件</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3.健康检查现场示意图</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4.健康检查场所相关制度</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5.与第三方检验检测机构外包合同（协议）复印件（如服务机构不具备相应检验能力）</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6.生物安全备案资质以及其他相关医学检验资质（如办证机构自行开展微生物实验或从业人员健康检查相关的医学检验项目）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63046"/>
    <w:rsid w:val="3A66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snapToGrid w:val="0"/>
    </w:pPr>
    <w:rPr>
      <w:szCs w:val="22"/>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2022-05-12T01:27:00Z</dcterms:created>
  <dc:creator>王柳</dc:creator>
  <cp:lastModifiedBy>王柳</cp:lastModifiedBy>
  <dcterms:modified xsi:type="dcterms:W3CDTF">2022-05-12T01:28:21Z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CD54EC973078461A8EAE30542ABE5AC9</vt:lpwstr>
  </property>
</Properties>
</file>