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 2022 〕第00</w:t>
      </w:r>
      <w:r>
        <w:rPr>
          <w:rFonts w:hint="eastAsia" w:ascii="宋体" w:hAnsi="宋体"/>
          <w:bCs/>
          <w:sz w:val="24"/>
          <w:lang w:val="en-US" w:eastAsia="zh-CN"/>
        </w:rPr>
        <w:t>57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润加物业服务（武汉）有限公司长沙分公司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914301003256288677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长沙县星沙街道东六路266号华润置地二期小区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邓名才</w:t>
      </w:r>
      <w:r>
        <w:rPr>
          <w:rFonts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生活饮用水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卫生行政许可申请，根据《中华人民共和国行政许可法》第三十八条第一款、《生活饮用水卫生监督管理办法》第四条、第七条及《长沙市二次供水卫生许可告知承诺制实施办法》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宋体" w:hAnsi="宋体"/>
          <w:sz w:val="32"/>
          <w:szCs w:val="32"/>
        </w:rPr>
        <w:t>、第九条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第一款</w:t>
      </w:r>
      <w:r>
        <w:rPr>
          <w:rFonts w:hint="eastAsia" w:ascii="宋体" w:hAnsi="宋体"/>
          <w:sz w:val="32"/>
          <w:szCs w:val="32"/>
        </w:rPr>
        <w:t>的规定，经审查，符合许可条件，决定准予你单位申请的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二次供水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卫生许可证，</w:t>
      </w: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20 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13335" r="9525" b="571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Zi4p7v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13335" r="9525" b="57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5926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D3ppZb4AQAAyw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FnzKmRUt&#10;Dfzm/fXPd59uvn398fH61/cP0f7ymU2jVJ3zOSGWdo2xWbm3l+4C5FvPLCwbYWuVSr46OOKZRER2&#10;BxId7yjhpnsBJb0R2wBJt32FLauMdm8iMJKTNmyfBnU4DkrtA5N0OTuZPT2d0QwlxZ7NprOUSuSR&#10;JWId+vBcQcuiUXAfUOi6CUuwljYCsM8gdhc+xBpvARFs4VwbkxbDWNYNCWLEg9FlDCYH683SINuJ&#10;uFrpG6q48wxha8s+ibGDHlGCXswNlIc1/tGJZpyqGfYxLtHffkLf/oO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7fqJjWAAAACQEAAA8AAAAAAAAAAQAgAAAAIgAAAGRycy9kb3ducmV2LnhtbFBL&#10;AQIUABQAAAAIAIdO4kA96aWW+AEAAMs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" name="图片 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 2022 〕第00</w:t>
      </w:r>
      <w:r>
        <w:rPr>
          <w:rFonts w:hint="eastAsia" w:ascii="宋体" w:hAnsi="宋体"/>
          <w:bCs/>
          <w:sz w:val="24"/>
          <w:lang w:val="en-US" w:eastAsia="zh-CN"/>
        </w:rPr>
        <w:t>58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长沙添顺物业管理有限公司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91430121689542933K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长沙县湘龙街道蟠龙路101号蟠龙欣苑小区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吴干云</w:t>
      </w:r>
      <w:r>
        <w:rPr>
          <w:rFonts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生活饮用水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卫生行政许可申请，根据《中华人民共和国行政许可法》第三十八条第一款、《生活饮用水卫生监督管理办法》第四条、第七条及《长沙市二次供水卫生许可告知承诺制实施办法》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宋体" w:hAnsi="宋体"/>
          <w:sz w:val="32"/>
          <w:szCs w:val="32"/>
        </w:rPr>
        <w:t>、第九条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第一款</w:t>
      </w:r>
      <w:r>
        <w:rPr>
          <w:rFonts w:hint="eastAsia" w:ascii="宋体" w:hAnsi="宋体"/>
          <w:sz w:val="32"/>
          <w:szCs w:val="32"/>
        </w:rPr>
        <w:t>的规定，经审查，符合许可条件，决定准予你单位申请的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二次供水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卫生许可证，</w:t>
      </w: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20 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028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w6By5P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02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tnVr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7" name="图片 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 2022 〕第00</w:t>
      </w:r>
      <w:r>
        <w:rPr>
          <w:rFonts w:hint="eastAsia" w:ascii="宋体" w:hAnsi="宋体"/>
          <w:bCs/>
          <w:sz w:val="24"/>
          <w:lang w:val="en-US" w:eastAsia="zh-CN"/>
        </w:rPr>
        <w:t>59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长沙广缘物业管理有限公司长沙县榔梨分公司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91430121MA4RTR561D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长沙县㮾梨街道黄兴大道179号财汇新天地小区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黄振兴</w:t>
      </w:r>
      <w:r>
        <w:rPr>
          <w:rFonts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生活饮用水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卫生行政许可申请，根据《中华人民共和国行政许可法》第三十八条第一款、《生活饮用水卫生监督管理办法》第四条、第七条及《长沙市二次供水卫生许可告知承诺制实施办法》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宋体" w:hAnsi="宋体"/>
          <w:sz w:val="32"/>
          <w:szCs w:val="32"/>
        </w:rPr>
        <w:t>、第九条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第一款</w:t>
      </w:r>
      <w:r>
        <w:rPr>
          <w:rFonts w:hint="eastAsia" w:ascii="宋体" w:hAnsi="宋体"/>
          <w:sz w:val="32"/>
          <w:szCs w:val="32"/>
        </w:rPr>
        <w:t>的规定，经审查，符合许可条件，决定准予你单位申请的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二次供水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卫生许可证，</w:t>
      </w: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22 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23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131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Cngbao9AEAAL4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131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GN39h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DM4MjUwY2E3OWMxNTYxYzY3MzU1MjJlNGYwNmMifQ=="/>
  </w:docVars>
  <w:rsids>
    <w:rsidRoot w:val="009163CA"/>
    <w:rsid w:val="00600783"/>
    <w:rsid w:val="009163CA"/>
    <w:rsid w:val="05FB7649"/>
    <w:rsid w:val="072644F5"/>
    <w:rsid w:val="0DCF2F3F"/>
    <w:rsid w:val="0EC85EC3"/>
    <w:rsid w:val="0F580DB7"/>
    <w:rsid w:val="1E2C729C"/>
    <w:rsid w:val="1EF47570"/>
    <w:rsid w:val="23245167"/>
    <w:rsid w:val="23BD25F8"/>
    <w:rsid w:val="2AA328C1"/>
    <w:rsid w:val="2C593A41"/>
    <w:rsid w:val="321228EC"/>
    <w:rsid w:val="324E080D"/>
    <w:rsid w:val="3D6D214B"/>
    <w:rsid w:val="3DDC47CD"/>
    <w:rsid w:val="3F8811B9"/>
    <w:rsid w:val="401B59B9"/>
    <w:rsid w:val="4677113D"/>
    <w:rsid w:val="47AA2697"/>
    <w:rsid w:val="490E29F3"/>
    <w:rsid w:val="4AA2152B"/>
    <w:rsid w:val="4AE0034C"/>
    <w:rsid w:val="504701AB"/>
    <w:rsid w:val="50E659EC"/>
    <w:rsid w:val="536762D7"/>
    <w:rsid w:val="544E2B91"/>
    <w:rsid w:val="57FF323B"/>
    <w:rsid w:val="59647A0B"/>
    <w:rsid w:val="5C043425"/>
    <w:rsid w:val="6A5A3830"/>
    <w:rsid w:val="76362F78"/>
    <w:rsid w:val="7D4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337</Characters>
  <Lines>3</Lines>
  <Paragraphs>1</Paragraphs>
  <TotalTime>1</TotalTime>
  <ScaleCrop>false</ScaleCrop>
  <LinksUpToDate>false</LinksUpToDate>
  <CharactersWithSpaces>552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2022-04-25T02:24:00Z</dcterms:created>
  <dc:creator>彭敏</dc:creator>
  <cp:lastModifiedBy>Administrator</cp:lastModifiedBy>
  <dcterms:modified xsi:type="dcterms:W3CDTF">2022-11-28T06:35:06Z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8092A4317BC84C9DB3AAC599649091C4</vt:lpwstr>
  </property>
</Properties>
</file>